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56" w:rsidRPr="002C76A0" w:rsidRDefault="00B366A2">
      <w:pPr>
        <w:rPr>
          <w:rFonts w:ascii="Times New Roman" w:hAnsi="Times New Roman"/>
          <w:b/>
        </w:rPr>
      </w:pPr>
      <w:r w:rsidRPr="002C76A0">
        <w:rPr>
          <w:rFonts w:ascii="Times New Roman" w:hAnsi="Times New Roman"/>
          <w:b/>
        </w:rPr>
        <w:t xml:space="preserve">FAQS VỀ  MIỄN HỌC/MIÊN THI VÀ </w:t>
      </w:r>
      <w:r w:rsidR="002C76A0">
        <w:rPr>
          <w:rFonts w:ascii="Times New Roman" w:hAnsi="Times New Roman"/>
          <w:b/>
        </w:rPr>
        <w:t>XÉT</w:t>
      </w:r>
      <w:r w:rsidRPr="002C76A0">
        <w:rPr>
          <w:rFonts w:ascii="Times New Roman" w:hAnsi="Times New Roman"/>
          <w:b/>
        </w:rPr>
        <w:t xml:space="preserve"> CHUẨN ĐẦU RA NGOẠI NGỮ CHUYÊN</w:t>
      </w:r>
    </w:p>
    <w:p w:rsidR="00B366A2" w:rsidRPr="002C76A0" w:rsidRDefault="00B366A2" w:rsidP="00B366A2">
      <w:pPr>
        <w:jc w:val="center"/>
        <w:rPr>
          <w:rFonts w:ascii="Times New Roman" w:hAnsi="Times New Roman"/>
          <w:b/>
        </w:rPr>
      </w:pPr>
      <w:r w:rsidRPr="002C76A0">
        <w:rPr>
          <w:rFonts w:ascii="Times New Roman" w:hAnsi="Times New Roman"/>
          <w:b/>
        </w:rPr>
        <w:t>DÀNH CHO KHÓA QH2017</w:t>
      </w:r>
    </w:p>
    <w:p w:rsidR="00632040" w:rsidRPr="00632040" w:rsidRDefault="002C76A0" w:rsidP="002C76A0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Xét miễn học/miễn thi và công nhận CĐR diễn ra mấy lần/năm học? </w:t>
      </w:r>
    </w:p>
    <w:p w:rsidR="00632040" w:rsidRDefault="00632040" w:rsidP="00632040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Miễn học: xét 2 lần/năm học (đầu mỗi học kỳ)</w:t>
      </w:r>
    </w:p>
    <w:p w:rsidR="00632040" w:rsidRPr="00632040" w:rsidRDefault="00632040" w:rsidP="00632040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Miễn thi: Xét 2 lần/năm ( 15 ngày trước kỳ thi học phần)</w:t>
      </w:r>
    </w:p>
    <w:p w:rsidR="008E6C5E" w:rsidRDefault="008E6C5E" w:rsidP="002C76A0">
      <w:pPr>
        <w:numPr>
          <w:ilvl w:val="0"/>
          <w:numId w:val="1"/>
        </w:numPr>
        <w:rPr>
          <w:rFonts w:ascii="Times New Roman" w:hAnsi="Times New Roman"/>
          <w:b/>
        </w:rPr>
      </w:pPr>
      <w:r w:rsidRPr="008E6C5E">
        <w:rPr>
          <w:rFonts w:ascii="Times New Roman" w:hAnsi="Times New Roman"/>
        </w:rPr>
        <w:t>Mỗi chứng chỉ có thể nộp mấy lần để xét?</w:t>
      </w:r>
      <w:r>
        <w:rPr>
          <w:rFonts w:ascii="Times New Roman" w:hAnsi="Times New Roman"/>
          <w:b/>
        </w:rPr>
        <w:t xml:space="preserve"> 1 lần và xét đến hết giá trị của CC</w:t>
      </w:r>
    </w:p>
    <w:p w:rsidR="008E6C5E" w:rsidRPr="008F7D47" w:rsidRDefault="001D6D28" w:rsidP="002C76A0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Thời hạn của chứng chỉ được tính ntn? </w:t>
      </w:r>
      <w:r w:rsidR="008F7D47" w:rsidRPr="008F7D47">
        <w:rPr>
          <w:rFonts w:ascii="Times New Roman" w:hAnsi="Times New Roman"/>
          <w:b/>
        </w:rPr>
        <w:t>Tính đến thời điểm nộp chứng chỉ</w:t>
      </w:r>
    </w:p>
    <w:p w:rsidR="001D6D28" w:rsidRDefault="008F7D47" w:rsidP="002C76A0">
      <w:pPr>
        <w:numPr>
          <w:ilvl w:val="0"/>
          <w:numId w:val="1"/>
        </w:numPr>
        <w:rPr>
          <w:rFonts w:ascii="Times New Roman" w:hAnsi="Times New Roman"/>
          <w:b/>
        </w:rPr>
      </w:pPr>
      <w:r w:rsidRPr="008F7D47">
        <w:rPr>
          <w:rFonts w:ascii="Times New Roman" w:hAnsi="Times New Roman"/>
        </w:rPr>
        <w:t>Sinh viên có được nghỉ hoc ngay sau khi nộp chứng chỉ?</w:t>
      </w:r>
      <w:r>
        <w:rPr>
          <w:rFonts w:ascii="Times New Roman" w:hAnsi="Times New Roman"/>
        </w:rPr>
        <w:t xml:space="preserve"> </w:t>
      </w:r>
      <w:r w:rsidRPr="008F7D47">
        <w:rPr>
          <w:rFonts w:ascii="Times New Roman" w:hAnsi="Times New Roman"/>
          <w:b/>
        </w:rPr>
        <w:t xml:space="preserve">Không. </w:t>
      </w:r>
      <w:r>
        <w:rPr>
          <w:rFonts w:ascii="Times New Roman" w:hAnsi="Times New Roman"/>
          <w:b/>
        </w:rPr>
        <w:t>SV p</w:t>
      </w:r>
      <w:r w:rsidRPr="008F7D47">
        <w:rPr>
          <w:rFonts w:ascii="Times New Roman" w:hAnsi="Times New Roman"/>
          <w:b/>
        </w:rPr>
        <w:t xml:space="preserve">hải chờ đến khi có quyết định </w:t>
      </w:r>
      <w:r>
        <w:rPr>
          <w:rFonts w:ascii="Times New Roman" w:hAnsi="Times New Roman"/>
          <w:b/>
        </w:rPr>
        <w:t xml:space="preserve">công nhận </w:t>
      </w:r>
      <w:r w:rsidRPr="008F7D47">
        <w:rPr>
          <w:rFonts w:ascii="Times New Roman" w:hAnsi="Times New Roman"/>
          <w:b/>
        </w:rPr>
        <w:t>chính thức của nhà trườ</w:t>
      </w:r>
      <w:r>
        <w:rPr>
          <w:rFonts w:ascii="Times New Roman" w:hAnsi="Times New Roman"/>
          <w:b/>
        </w:rPr>
        <w:t>ng.</w:t>
      </w:r>
    </w:p>
    <w:p w:rsidR="008F7D47" w:rsidRDefault="008F7D47" w:rsidP="002C76A0">
      <w:pPr>
        <w:numPr>
          <w:ilvl w:val="0"/>
          <w:numId w:val="1"/>
        </w:numPr>
        <w:rPr>
          <w:rFonts w:ascii="Times New Roman" w:hAnsi="Times New Roman"/>
          <w:b/>
        </w:rPr>
      </w:pPr>
      <w:r w:rsidRPr="008F7D47">
        <w:rPr>
          <w:rFonts w:ascii="Times New Roman" w:hAnsi="Times New Roman"/>
        </w:rPr>
        <w:t xml:space="preserve">SV có CC đạt C1 có được xét công nhận CĐR cho </w:t>
      </w:r>
      <w:r w:rsidR="00296CB5">
        <w:rPr>
          <w:rFonts w:ascii="Times New Roman" w:hAnsi="Times New Roman"/>
        </w:rPr>
        <w:t>toàn khóa học (</w:t>
      </w:r>
      <w:r w:rsidRPr="008F7D47">
        <w:rPr>
          <w:rFonts w:ascii="Times New Roman" w:hAnsi="Times New Roman"/>
        </w:rPr>
        <w:t>4 năm</w:t>
      </w:r>
      <w:r w:rsidR="00296CB5">
        <w:rPr>
          <w:rFonts w:ascii="Times New Roman" w:hAnsi="Times New Roman"/>
        </w:rPr>
        <w:t>)</w:t>
      </w:r>
      <w:r w:rsidRPr="008F7D47">
        <w:rPr>
          <w:rFonts w:ascii="Times New Roman" w:hAnsi="Times New Roman"/>
        </w:rPr>
        <w:t>?</w:t>
      </w:r>
      <w:r>
        <w:rPr>
          <w:rFonts w:ascii="Times New Roman" w:hAnsi="Times New Roman"/>
          <w:b/>
        </w:rPr>
        <w:t xml:space="preserve"> Có</w:t>
      </w:r>
    </w:p>
    <w:p w:rsidR="00E754D7" w:rsidRPr="000A3ECD" w:rsidRDefault="00E754D7" w:rsidP="002C76A0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Những CC nào được công nhận để xét miễn học/miễn thi và xét CĐR?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050"/>
      </w:tblGrid>
      <w:tr w:rsidR="000A3ECD" w:rsidRPr="004B1C49" w:rsidTr="000D05B7">
        <w:trPr>
          <w:jc w:val="center"/>
        </w:trPr>
        <w:tc>
          <w:tcPr>
            <w:tcW w:w="2880" w:type="dxa"/>
          </w:tcPr>
          <w:p w:rsidR="000A3ECD" w:rsidRPr="006926FA" w:rsidRDefault="000A3ECD" w:rsidP="000D05B7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Chứng chỉ</w:t>
            </w:r>
          </w:p>
        </w:tc>
        <w:tc>
          <w:tcPr>
            <w:tcW w:w="6050" w:type="dxa"/>
          </w:tcPr>
          <w:p w:rsidR="000A3ECD" w:rsidRPr="004B1C49" w:rsidRDefault="000A3ECD" w:rsidP="000D05B7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b/>
                <w:bCs/>
                <w:color w:val="FF0000"/>
              </w:rPr>
            </w:pPr>
            <w:r w:rsidRPr="004B1C49">
              <w:rPr>
                <w:b/>
              </w:rPr>
              <w:t>Tổ chức cấp</w:t>
            </w:r>
          </w:p>
        </w:tc>
      </w:tr>
      <w:tr w:rsidR="000A3ECD" w:rsidRPr="00FD5165" w:rsidTr="000D05B7">
        <w:trPr>
          <w:jc w:val="center"/>
        </w:trPr>
        <w:tc>
          <w:tcPr>
            <w:tcW w:w="2880" w:type="dxa"/>
          </w:tcPr>
          <w:p w:rsidR="000A3ECD" w:rsidRPr="006926FA" w:rsidRDefault="000A3ECD" w:rsidP="000D05B7">
            <w:pPr>
              <w:tabs>
                <w:tab w:val="left" w:pos="426"/>
                <w:tab w:val="left" w:pos="709"/>
              </w:tabs>
              <w:spacing w:before="120" w:after="120"/>
              <w:jc w:val="center"/>
            </w:pPr>
            <w:r>
              <w:t>TOEFL iBT</w:t>
            </w:r>
          </w:p>
        </w:tc>
        <w:tc>
          <w:tcPr>
            <w:tcW w:w="6050" w:type="dxa"/>
          </w:tcPr>
          <w:p w:rsidR="000A3ECD" w:rsidRPr="00FD5165" w:rsidRDefault="000A3ECD" w:rsidP="000D05B7">
            <w:pPr>
              <w:spacing w:before="120" w:after="120"/>
              <w:ind w:firstLine="142"/>
            </w:pPr>
            <w:r w:rsidRPr="00FD5165">
              <w:t>ETS_Viện Giáo dục khảo thí Hoa Kỳ</w:t>
            </w:r>
          </w:p>
        </w:tc>
      </w:tr>
      <w:tr w:rsidR="000A3ECD" w:rsidRPr="00045289" w:rsidTr="000D05B7">
        <w:trPr>
          <w:cantSplit/>
          <w:jc w:val="center"/>
        </w:trPr>
        <w:tc>
          <w:tcPr>
            <w:tcW w:w="2880" w:type="dxa"/>
          </w:tcPr>
          <w:p w:rsidR="000A3ECD" w:rsidRPr="006926FA" w:rsidRDefault="000A3ECD" w:rsidP="000D05B7">
            <w:pPr>
              <w:tabs>
                <w:tab w:val="left" w:pos="426"/>
                <w:tab w:val="left" w:pos="709"/>
              </w:tabs>
              <w:spacing w:before="120" w:after="120"/>
              <w:jc w:val="center"/>
            </w:pPr>
            <w:r>
              <w:t>IELTS, FCE, CAE, CPE</w:t>
            </w:r>
          </w:p>
        </w:tc>
        <w:tc>
          <w:tcPr>
            <w:tcW w:w="6050" w:type="dxa"/>
          </w:tcPr>
          <w:p w:rsidR="000A3ECD" w:rsidRPr="00FD5165" w:rsidRDefault="000A3ECD" w:rsidP="000D05B7">
            <w:pPr>
              <w:spacing w:before="120" w:after="120"/>
              <w:ind w:firstLine="142"/>
            </w:pPr>
            <w:r w:rsidRPr="00FD5165">
              <w:t>University of Cambridge  ESOL</w:t>
            </w:r>
          </w:p>
          <w:p w:rsidR="000A3ECD" w:rsidRDefault="000A3ECD" w:rsidP="000D05B7">
            <w:pPr>
              <w:spacing w:before="120" w:after="120"/>
              <w:ind w:firstLine="142"/>
            </w:pPr>
            <w:r>
              <w:t>British Council</w:t>
            </w:r>
          </w:p>
          <w:p w:rsidR="000A3ECD" w:rsidRPr="00045289" w:rsidRDefault="000A3ECD" w:rsidP="000D05B7">
            <w:pPr>
              <w:spacing w:before="120" w:after="120"/>
              <w:ind w:firstLine="142"/>
            </w:pPr>
            <w:r>
              <w:t>IDP</w:t>
            </w:r>
          </w:p>
        </w:tc>
      </w:tr>
      <w:tr w:rsidR="000A3ECD" w:rsidRPr="00FD5165" w:rsidTr="000D05B7">
        <w:trPr>
          <w:cantSplit/>
          <w:jc w:val="center"/>
        </w:trPr>
        <w:tc>
          <w:tcPr>
            <w:tcW w:w="2880" w:type="dxa"/>
          </w:tcPr>
          <w:p w:rsidR="000A3ECD" w:rsidRPr="006926FA" w:rsidRDefault="000A3ECD" w:rsidP="000D05B7">
            <w:pPr>
              <w:tabs>
                <w:tab w:val="left" w:pos="426"/>
                <w:tab w:val="left" w:pos="709"/>
              </w:tabs>
              <w:spacing w:before="120" w:after="120"/>
              <w:jc w:val="center"/>
            </w:pPr>
            <w:r>
              <w:t>VSTEP</w:t>
            </w:r>
          </w:p>
        </w:tc>
        <w:tc>
          <w:tcPr>
            <w:tcW w:w="6050" w:type="dxa"/>
          </w:tcPr>
          <w:p w:rsidR="000A3ECD" w:rsidRPr="00FD5165" w:rsidRDefault="000A3ECD" w:rsidP="000D05B7">
            <w:pPr>
              <w:spacing w:before="120" w:after="120"/>
              <w:ind w:firstLine="142"/>
            </w:pPr>
            <w:r w:rsidRPr="00FD5165">
              <w:t>Đại học Ngoại ngữ, Đại học Quốc gia Hà Nội</w:t>
            </w:r>
          </w:p>
        </w:tc>
      </w:tr>
    </w:tbl>
    <w:p w:rsidR="000A3ECD" w:rsidRDefault="00660A92" w:rsidP="002C76A0">
      <w:pPr>
        <w:numPr>
          <w:ilvl w:val="0"/>
          <w:numId w:val="1"/>
        </w:numPr>
        <w:rPr>
          <w:rFonts w:ascii="Times New Roman" w:hAnsi="Times New Roman"/>
          <w:b/>
        </w:rPr>
      </w:pPr>
      <w:r w:rsidRPr="00660A92">
        <w:rPr>
          <w:rFonts w:ascii="Times New Roman" w:hAnsi="Times New Roman"/>
        </w:rPr>
        <w:t>Điểm ghi cho các học phần được miễn là bao nhiêu?</w:t>
      </w:r>
      <w:r>
        <w:rPr>
          <w:rFonts w:ascii="Times New Roman" w:hAnsi="Times New Roman"/>
          <w:b/>
        </w:rPr>
        <w:t xml:space="preserve"> Điểm 10</w:t>
      </w:r>
    </w:p>
    <w:p w:rsidR="00660A92" w:rsidRDefault="00660A92" w:rsidP="002C76A0">
      <w:pPr>
        <w:numPr>
          <w:ilvl w:val="0"/>
          <w:numId w:val="1"/>
        </w:numPr>
        <w:rPr>
          <w:rFonts w:ascii="Times New Roman" w:hAnsi="Times New Roman"/>
          <w:b/>
        </w:rPr>
      </w:pPr>
      <w:r w:rsidRPr="00660A92">
        <w:rPr>
          <w:rFonts w:ascii="Times New Roman" w:hAnsi="Times New Roman"/>
        </w:rPr>
        <w:t>Nếu sv được miễn nhiều HP một lúc thì điểm có được chuyển lên Portal vào cùng một thời điểm hay chuyển theo từng học kỳ tương ứng?</w:t>
      </w:r>
      <w:r>
        <w:rPr>
          <w:rFonts w:ascii="Times New Roman" w:hAnsi="Times New Roman"/>
          <w:b/>
        </w:rPr>
        <w:t xml:space="preserve"> Theo từng học kỳ tương ứng với môn được miễn</w:t>
      </w:r>
    </w:p>
    <w:p w:rsidR="00BF6536" w:rsidRDefault="00BF6536" w:rsidP="002C76A0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Sinh viên cần nộp những gì để được xét?</w:t>
      </w:r>
      <w:r w:rsidR="000D05B7">
        <w:rPr>
          <w:rFonts w:ascii="Times New Roman" w:hAnsi="Times New Roman"/>
          <w:b/>
        </w:rPr>
        <w:t xml:space="preserve"> Bản công chứng CC </w:t>
      </w:r>
      <w:r>
        <w:rPr>
          <w:rFonts w:ascii="Times New Roman" w:hAnsi="Times New Roman"/>
          <w:b/>
        </w:rPr>
        <w:t>còn hạ</w:t>
      </w:r>
      <w:r w:rsidR="000D05B7">
        <w:rPr>
          <w:rFonts w:ascii="Times New Roman" w:hAnsi="Times New Roman"/>
          <w:b/>
        </w:rPr>
        <w:t>n, đơn xin xét</w:t>
      </w:r>
    </w:p>
    <w:p w:rsidR="000D05B7" w:rsidRDefault="000D05B7" w:rsidP="000D05B7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</w:t>
      </w:r>
    </w:p>
    <w:p w:rsidR="00296CB5" w:rsidRPr="008F7D47" w:rsidRDefault="00296CB5" w:rsidP="00296CB5">
      <w:pPr>
        <w:rPr>
          <w:rFonts w:ascii="Times New Roman" w:hAnsi="Times New Roman"/>
          <w:b/>
        </w:rPr>
      </w:pPr>
    </w:p>
    <w:sectPr w:rsidR="00296CB5" w:rsidRPr="008F7D47" w:rsidSect="00B7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B68"/>
    <w:multiLevelType w:val="hybridMultilevel"/>
    <w:tmpl w:val="686A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329A"/>
    <w:multiLevelType w:val="hybridMultilevel"/>
    <w:tmpl w:val="D8A02078"/>
    <w:lvl w:ilvl="0" w:tplc="B7A822F0">
      <w:numFmt w:val="bullet"/>
      <w:lvlText w:val="-"/>
      <w:lvlJc w:val="left"/>
      <w:pPr>
        <w:ind w:left="56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</w:abstractNum>
  <w:abstractNum w:abstractNumId="2">
    <w:nsid w:val="68A8357E"/>
    <w:multiLevelType w:val="hybridMultilevel"/>
    <w:tmpl w:val="E4900D78"/>
    <w:lvl w:ilvl="0" w:tplc="0FE41F7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compat/>
  <w:rsids>
    <w:rsidRoot w:val="00E53623"/>
    <w:rsid w:val="000A3ECD"/>
    <w:rsid w:val="000D05B7"/>
    <w:rsid w:val="001D6D28"/>
    <w:rsid w:val="0025666C"/>
    <w:rsid w:val="00296CB5"/>
    <w:rsid w:val="002C76A0"/>
    <w:rsid w:val="00632040"/>
    <w:rsid w:val="00660A92"/>
    <w:rsid w:val="008E6C5E"/>
    <w:rsid w:val="008F7D47"/>
    <w:rsid w:val="00B13309"/>
    <w:rsid w:val="00B366A2"/>
    <w:rsid w:val="00B74356"/>
    <w:rsid w:val="00BF6536"/>
    <w:rsid w:val="00D2647E"/>
    <w:rsid w:val="00E53623"/>
    <w:rsid w:val="00E7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\QH2017.F.1.E%20(qui%20ch&#7871;%205115)\QUI%20CHE%205115(ap%20dung%20cho%20QH15%20tro%20di)+%20HD%20kh&#225;c\Quidinhmienthi\FAQS%20V&#7872;%20%20MI&#7876;N%20H&#7884;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FAQS VỀ  MIỄN HỌC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2017-12-15T03:53:00Z</dcterms:created>
  <dcterms:modified xsi:type="dcterms:W3CDTF">2018-08-02T02:15:00Z</dcterms:modified>
</cp:coreProperties>
</file>