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7B" w:rsidRPr="00640162" w:rsidRDefault="007E198F" w:rsidP="00CC2376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Nội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dung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quy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trình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</w:t>
      </w:r>
      <w:r w:rsidR="00B45789" w:rsidRPr="00640162">
        <w:rPr>
          <w:rFonts w:ascii="Tahoma" w:hAnsi="Tahoma" w:cs="Tahoma"/>
          <w:sz w:val="20"/>
          <w:szCs w:val="20"/>
        </w:rPr>
        <w:t>BÁO NGHỈ VÀ DẠY BÙ</w:t>
      </w:r>
      <w:r w:rsidR="00CC2376" w:rsidRPr="00640162">
        <w:rPr>
          <w:rFonts w:ascii="Tahoma" w:hAnsi="Tahoma" w:cs="Tahoma"/>
          <w:sz w:val="20"/>
          <w:szCs w:val="20"/>
        </w:rPr>
        <w:t xml:space="preserve">. </w:t>
      </w:r>
    </w:p>
    <w:p w:rsidR="00CC2376" w:rsidRPr="00640162" w:rsidRDefault="007E198F" w:rsidP="00CC2376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Phạm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vi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áp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dụng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 </w:t>
      </w:r>
    </w:p>
    <w:p w:rsidR="007E198F" w:rsidRPr="00640162" w:rsidRDefault="00CC2376" w:rsidP="00B4578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proofErr w:type="spellStart"/>
      <w:r w:rsidRPr="00640162">
        <w:rPr>
          <w:rFonts w:ascii="Tahoma" w:hAnsi="Tahoma" w:cs="Tahoma"/>
          <w:sz w:val="20"/>
          <w:szCs w:val="20"/>
        </w:rPr>
        <w:t>Chỉ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trong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nội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bộ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8F" w:rsidRPr="00640162">
        <w:rPr>
          <w:rFonts w:ascii="Tahoma" w:hAnsi="Tahoma" w:cs="Tahoma"/>
          <w:sz w:val="20"/>
          <w:szCs w:val="20"/>
        </w:rPr>
        <w:t>Khoa</w:t>
      </w:r>
      <w:proofErr w:type="spellEnd"/>
      <w:r w:rsidR="007E198F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8F" w:rsidRPr="00640162">
        <w:rPr>
          <w:rFonts w:ascii="Tahoma" w:hAnsi="Tahoma" w:cs="Tahoma"/>
          <w:sz w:val="20"/>
          <w:szCs w:val="20"/>
        </w:rPr>
        <w:t>Sư</w:t>
      </w:r>
      <w:proofErr w:type="spellEnd"/>
      <w:r w:rsidR="007E198F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8F" w:rsidRPr="00640162">
        <w:rPr>
          <w:rFonts w:ascii="Tahoma" w:hAnsi="Tahoma" w:cs="Tahoma"/>
          <w:sz w:val="20"/>
          <w:szCs w:val="20"/>
        </w:rPr>
        <w:t>phạm</w:t>
      </w:r>
      <w:proofErr w:type="spellEnd"/>
      <w:r w:rsidR="007E198F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8F" w:rsidRPr="00640162">
        <w:rPr>
          <w:rFonts w:ascii="Tahoma" w:hAnsi="Tahoma" w:cs="Tahoma"/>
          <w:sz w:val="20"/>
          <w:szCs w:val="20"/>
        </w:rPr>
        <w:t>tiếng</w:t>
      </w:r>
      <w:proofErr w:type="spellEnd"/>
      <w:r w:rsidR="007E198F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8F" w:rsidRPr="00640162">
        <w:rPr>
          <w:rFonts w:ascii="Tahoma" w:hAnsi="Tahoma" w:cs="Tahoma"/>
          <w:sz w:val="20"/>
          <w:szCs w:val="20"/>
        </w:rPr>
        <w:t>Anh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</w:p>
    <w:p w:rsidR="007E198F" w:rsidRPr="00640162" w:rsidRDefault="007E198F" w:rsidP="00CC2376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Đối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tượng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áp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dụng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640162">
        <w:rPr>
          <w:rFonts w:ascii="Tahoma" w:hAnsi="Tahoma" w:cs="Tahoma"/>
          <w:sz w:val="20"/>
          <w:szCs w:val="20"/>
        </w:rPr>
        <w:t>Tất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cả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76B3" w:rsidRPr="00640162">
        <w:rPr>
          <w:rFonts w:ascii="Tahoma" w:hAnsi="Tahoma" w:cs="Tahoma"/>
          <w:sz w:val="20"/>
          <w:szCs w:val="20"/>
        </w:rPr>
        <w:t>giáo</w:t>
      </w:r>
      <w:proofErr w:type="spellEnd"/>
      <w:r w:rsidR="002976B3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76B3" w:rsidRPr="00640162">
        <w:rPr>
          <w:rFonts w:ascii="Tahoma" w:hAnsi="Tahoma" w:cs="Tahoma"/>
          <w:sz w:val="20"/>
          <w:szCs w:val="20"/>
        </w:rPr>
        <w:t>viên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Khoa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SPTA</w:t>
      </w:r>
      <w:r w:rsidRPr="00640162">
        <w:rPr>
          <w:rFonts w:ascii="Tahoma" w:hAnsi="Tahoma" w:cs="Tahoma"/>
          <w:b/>
          <w:sz w:val="20"/>
          <w:szCs w:val="20"/>
        </w:rPr>
        <w:t xml:space="preserve"> </w:t>
      </w:r>
    </w:p>
    <w:p w:rsidR="00B45789" w:rsidRPr="00640162" w:rsidRDefault="009A2F69" w:rsidP="00B45789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Mức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độ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áp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dụng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</w:t>
      </w:r>
      <w:proofErr w:type="spellStart"/>
      <w:r w:rsidRPr="00640162">
        <w:rPr>
          <w:rFonts w:ascii="Tahoma" w:hAnsi="Tahoma" w:cs="Tahoma"/>
          <w:sz w:val="20"/>
          <w:szCs w:val="20"/>
        </w:rPr>
        <w:t>Bắt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buộc</w:t>
      </w:r>
      <w:proofErr w:type="spellEnd"/>
      <w:r w:rsidRPr="00640162">
        <w:rPr>
          <w:rFonts w:ascii="Tahoma" w:hAnsi="Tahoma" w:cs="Tahoma"/>
          <w:sz w:val="20"/>
          <w:szCs w:val="20"/>
        </w:rPr>
        <w:t>.</w:t>
      </w:r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="002976B3" w:rsidRPr="00640162">
        <w:rPr>
          <w:rFonts w:ascii="Tahoma" w:hAnsi="Tahoma" w:cs="Tahoma"/>
          <w:sz w:val="20"/>
          <w:szCs w:val="20"/>
        </w:rPr>
        <w:t>Giáo</w:t>
      </w:r>
      <w:proofErr w:type="spellEnd"/>
      <w:r w:rsidR="002976B3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76B3" w:rsidRPr="00640162">
        <w:rPr>
          <w:rFonts w:ascii="Tahoma" w:hAnsi="Tahoma" w:cs="Tahoma"/>
          <w:sz w:val="20"/>
          <w:szCs w:val="20"/>
        </w:rPr>
        <w:t>viên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sẽ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bị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tính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là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không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phép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40162">
        <w:rPr>
          <w:rFonts w:ascii="Tahoma" w:hAnsi="Tahoma" w:cs="Tahoma"/>
          <w:sz w:val="20"/>
          <w:szCs w:val="20"/>
        </w:rPr>
        <w:t>và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chịu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hoàn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toàn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trách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nhiệm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trướ</w:t>
      </w:r>
      <w:r w:rsidR="00B45789" w:rsidRPr="00640162">
        <w:rPr>
          <w:rFonts w:ascii="Tahoma" w:hAnsi="Tahoma" w:cs="Tahoma"/>
          <w:sz w:val="20"/>
          <w:szCs w:val="20"/>
        </w:rPr>
        <w:t>c</w:t>
      </w:r>
      <w:proofErr w:type="spellEnd"/>
      <w:r w:rsidR="00B4578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5789" w:rsidRPr="00640162">
        <w:rPr>
          <w:rFonts w:ascii="Tahoma" w:hAnsi="Tahoma" w:cs="Tahoma"/>
          <w:sz w:val="20"/>
          <w:szCs w:val="20"/>
        </w:rPr>
        <w:t>BCN,thanh</w:t>
      </w:r>
      <w:proofErr w:type="spellEnd"/>
      <w:r w:rsidR="00B4578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45789" w:rsidRPr="00640162">
        <w:rPr>
          <w:rFonts w:ascii="Tahoma" w:hAnsi="Tahoma" w:cs="Tahoma"/>
          <w:sz w:val="20"/>
          <w:szCs w:val="20"/>
        </w:rPr>
        <w:t>tra</w:t>
      </w:r>
      <w:proofErr w:type="spellEnd"/>
      <w:r w:rsidR="00B4578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và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BGH </w:t>
      </w:r>
      <w:proofErr w:type="spellStart"/>
      <w:r w:rsidRPr="00640162">
        <w:rPr>
          <w:rFonts w:ascii="Tahoma" w:hAnsi="Tahoma" w:cs="Tahoma"/>
          <w:sz w:val="20"/>
          <w:szCs w:val="20"/>
        </w:rPr>
        <w:t>nếu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không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thực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hiện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đúng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quy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trình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sau</w:t>
      </w:r>
      <w:proofErr w:type="spellEnd"/>
      <w:r w:rsidR="00B45789" w:rsidRPr="00640162">
        <w:rPr>
          <w:rFonts w:ascii="Tahoma" w:hAnsi="Tahoma" w:cs="Tahoma"/>
          <w:sz w:val="20"/>
          <w:szCs w:val="20"/>
        </w:rPr>
        <w:t>:</w:t>
      </w:r>
    </w:p>
    <w:p w:rsidR="00B45789" w:rsidRPr="00640162" w:rsidRDefault="00B45789" w:rsidP="00B45789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Hình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thức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báo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</w:t>
      </w:r>
      <w:r w:rsidRPr="00640162">
        <w:rPr>
          <w:rFonts w:ascii="Tahoma" w:hAnsi="Tahoma" w:cs="Tahoma"/>
          <w:sz w:val="20"/>
          <w:szCs w:val="20"/>
        </w:rPr>
        <w:t xml:space="preserve">Qua tin </w:t>
      </w:r>
      <w:proofErr w:type="spellStart"/>
      <w:r w:rsidRPr="00640162">
        <w:rPr>
          <w:rFonts w:ascii="Tahoma" w:hAnsi="Tahoma" w:cs="Tahoma"/>
          <w:sz w:val="20"/>
          <w:szCs w:val="20"/>
        </w:rPr>
        <w:t>nhắn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, email </w:t>
      </w:r>
      <w:proofErr w:type="spellStart"/>
      <w:r w:rsidRPr="00640162">
        <w:rPr>
          <w:rFonts w:ascii="Tahoma" w:hAnsi="Tahoma" w:cs="Tahoma"/>
          <w:sz w:val="20"/>
          <w:szCs w:val="20"/>
        </w:rPr>
        <w:t>hoặc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gọi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điện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cho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một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trong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các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địa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chỉ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sau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B45789" w:rsidRPr="00640162" w:rsidRDefault="00B45789" w:rsidP="00B45789">
      <w:pPr>
        <w:pStyle w:val="ListParagraph"/>
        <w:rPr>
          <w:rFonts w:ascii="Tahoma" w:hAnsi="Tahoma" w:cs="Tahoma"/>
          <w:b/>
          <w:sz w:val="20"/>
          <w:szCs w:val="20"/>
        </w:rPr>
      </w:pPr>
      <w:r w:rsidRPr="00640162">
        <w:rPr>
          <w:rFonts w:ascii="Tahoma" w:hAnsi="Tahoma" w:cs="Tahoma"/>
          <w:b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Nguyễn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Thanh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640162">
        <w:rPr>
          <w:rFonts w:ascii="Tahoma" w:hAnsi="Tahoma" w:cs="Tahoma"/>
          <w:b/>
          <w:sz w:val="20"/>
          <w:szCs w:val="20"/>
        </w:rPr>
        <w:t>An</w:t>
      </w:r>
      <w:proofErr w:type="gramEnd"/>
      <w:r w:rsidRPr="00640162">
        <w:rPr>
          <w:rFonts w:ascii="Tahoma" w:hAnsi="Tahoma" w:cs="Tahoma"/>
          <w:b/>
          <w:sz w:val="20"/>
          <w:szCs w:val="20"/>
        </w:rPr>
        <w:t xml:space="preserve">: 0904 685537- email: </w:t>
      </w:r>
      <w:hyperlink r:id="rId5" w:history="1">
        <w:r w:rsidRPr="00640162">
          <w:rPr>
            <w:rStyle w:val="Hyperlink"/>
            <w:rFonts w:ascii="Tahoma" w:hAnsi="Tahoma" w:cs="Tahoma"/>
            <w:b/>
            <w:sz w:val="20"/>
            <w:szCs w:val="20"/>
          </w:rPr>
          <w:t>ankhoa0318@gmail.com</w:t>
        </w:r>
      </w:hyperlink>
    </w:p>
    <w:p w:rsidR="00B45789" w:rsidRPr="00640162" w:rsidRDefault="00B45789" w:rsidP="00B45789">
      <w:pPr>
        <w:pStyle w:val="ListParagraph"/>
        <w:rPr>
          <w:rFonts w:ascii="Tahoma" w:hAnsi="Tahoma" w:cs="Tahoma"/>
          <w:b/>
          <w:sz w:val="20"/>
          <w:szCs w:val="20"/>
        </w:rPr>
      </w:pPr>
      <w:r w:rsidRPr="00640162">
        <w:rPr>
          <w:rFonts w:ascii="Tahoma" w:hAnsi="Tahoma" w:cs="Tahoma"/>
          <w:b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Nguyễn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Mai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Phương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0988 238 588- email: </w:t>
      </w:r>
      <w:hyperlink r:id="rId6" w:history="1">
        <w:r w:rsidRPr="00640162">
          <w:rPr>
            <w:rStyle w:val="Hyperlink"/>
            <w:rFonts w:ascii="Tahoma" w:hAnsi="Tahoma" w:cs="Tahoma"/>
            <w:b/>
            <w:sz w:val="20"/>
            <w:szCs w:val="20"/>
          </w:rPr>
          <w:t>bimung81@gmail.com</w:t>
        </w:r>
      </w:hyperlink>
    </w:p>
    <w:p w:rsidR="00B45789" w:rsidRPr="00640162" w:rsidRDefault="004F3396" w:rsidP="00B45789">
      <w:pPr>
        <w:pStyle w:val="ListParagraph"/>
        <w:rPr>
          <w:rFonts w:ascii="Tahoma" w:hAnsi="Tahoma" w:cs="Tahoma"/>
          <w:b/>
          <w:sz w:val="20"/>
          <w:szCs w:val="20"/>
        </w:rPr>
      </w:pPr>
      <w:r w:rsidRPr="00640162">
        <w:rPr>
          <w:rFonts w:ascii="Tahoma" w:hAnsi="Tahoma" w:cs="Tahoma"/>
          <w:b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Nguyên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r w:rsidR="00B45789" w:rsidRPr="00640162">
        <w:rPr>
          <w:rFonts w:ascii="Tahoma" w:hAnsi="Tahoma" w:cs="Tahoma"/>
          <w:b/>
          <w:sz w:val="20"/>
          <w:szCs w:val="20"/>
        </w:rPr>
        <w:t xml:space="preserve">Thu </w:t>
      </w:r>
      <w:proofErr w:type="spellStart"/>
      <w:r w:rsidR="00B45789" w:rsidRPr="00640162">
        <w:rPr>
          <w:rFonts w:ascii="Tahoma" w:hAnsi="Tahoma" w:cs="Tahoma"/>
          <w:b/>
          <w:sz w:val="20"/>
          <w:szCs w:val="20"/>
        </w:rPr>
        <w:t>Trang</w:t>
      </w:r>
      <w:proofErr w:type="spellEnd"/>
      <w:r w:rsidR="00AA5997" w:rsidRPr="00640162">
        <w:rPr>
          <w:rFonts w:ascii="Tahoma" w:hAnsi="Tahoma" w:cs="Tahoma"/>
          <w:b/>
          <w:sz w:val="20"/>
          <w:szCs w:val="20"/>
        </w:rPr>
        <w:t>: 0914 853 878- email: nttrang</w:t>
      </w:r>
      <w:r w:rsidRPr="00640162">
        <w:rPr>
          <w:rFonts w:ascii="Tahoma" w:hAnsi="Tahoma" w:cs="Tahoma"/>
          <w:b/>
          <w:sz w:val="20"/>
          <w:szCs w:val="20"/>
        </w:rPr>
        <w:t>22@</w:t>
      </w:r>
      <w:r w:rsidR="00AA5997" w:rsidRPr="00640162">
        <w:rPr>
          <w:rFonts w:ascii="Tahoma" w:hAnsi="Tahoma" w:cs="Tahoma"/>
          <w:b/>
          <w:sz w:val="20"/>
          <w:szCs w:val="20"/>
        </w:rPr>
        <w:t>gmail.com</w:t>
      </w:r>
    </w:p>
    <w:p w:rsidR="004F3396" w:rsidRPr="00640162" w:rsidRDefault="004F3396" w:rsidP="00B45789">
      <w:pPr>
        <w:pStyle w:val="ListParagraph"/>
        <w:rPr>
          <w:rFonts w:ascii="Tahoma" w:hAnsi="Tahoma" w:cs="Tahoma"/>
          <w:b/>
          <w:sz w:val="20"/>
          <w:szCs w:val="20"/>
        </w:rPr>
      </w:pPr>
      <w:r w:rsidRPr="00640162">
        <w:rPr>
          <w:rFonts w:ascii="Tahoma" w:hAnsi="Tahoma" w:cs="Tahoma"/>
          <w:b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Nguyên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Kim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Anh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: 0904 848 165- email </w:t>
      </w:r>
      <w:hyperlink r:id="rId7" w:history="1">
        <w:r w:rsidR="00AA5997" w:rsidRPr="00640162">
          <w:rPr>
            <w:rStyle w:val="Hyperlink"/>
            <w:rFonts w:ascii="Tahoma" w:hAnsi="Tahoma" w:cs="Tahoma"/>
            <w:b/>
            <w:sz w:val="20"/>
            <w:szCs w:val="20"/>
          </w:rPr>
          <w:t>nguyenkimanh165@gmail.com</w:t>
        </w:r>
      </w:hyperlink>
    </w:p>
    <w:p w:rsidR="004F3396" w:rsidRPr="00640162" w:rsidRDefault="004F3396" w:rsidP="004F3396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Các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bước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thực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hiện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>:</w:t>
      </w:r>
    </w:p>
    <w:p w:rsidR="004F3396" w:rsidRPr="00640162" w:rsidRDefault="004F3396" w:rsidP="004F3396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Báo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nghỉ</w:t>
      </w:r>
      <w:proofErr w:type="spellEnd"/>
    </w:p>
    <w:p w:rsidR="00C33307" w:rsidRPr="00640162" w:rsidRDefault="004F3396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proofErr w:type="spellStart"/>
      <w:r w:rsidRPr="00640162">
        <w:rPr>
          <w:rFonts w:ascii="Tahoma" w:hAnsi="Tahoma" w:cs="Tahoma"/>
          <w:sz w:val="20"/>
          <w:szCs w:val="20"/>
        </w:rPr>
        <w:t>Nội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dung</w:t>
      </w:r>
      <w:r w:rsidR="00C33307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33307" w:rsidRPr="00640162">
        <w:rPr>
          <w:rFonts w:ascii="Tahoma" w:hAnsi="Tahoma" w:cs="Tahoma"/>
          <w:sz w:val="20"/>
          <w:szCs w:val="20"/>
        </w:rPr>
        <w:t>cần</w:t>
      </w:r>
      <w:proofErr w:type="spellEnd"/>
      <w:r w:rsidR="00C33307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33307" w:rsidRPr="00640162">
        <w:rPr>
          <w:rFonts w:ascii="Tahoma" w:hAnsi="Tahoma" w:cs="Tahoma"/>
          <w:sz w:val="20"/>
          <w:szCs w:val="20"/>
        </w:rPr>
        <w:t>thông</w:t>
      </w:r>
      <w:proofErr w:type="spellEnd"/>
      <w:r w:rsidR="00C33307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33307" w:rsidRPr="00640162">
        <w:rPr>
          <w:rFonts w:ascii="Tahoma" w:hAnsi="Tahoma" w:cs="Tahoma"/>
          <w:sz w:val="20"/>
          <w:szCs w:val="20"/>
        </w:rPr>
        <w:t>báo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: 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640162">
        <w:rPr>
          <w:rFonts w:ascii="Tahoma" w:hAnsi="Tahoma" w:cs="Tahoma"/>
          <w:sz w:val="20"/>
          <w:szCs w:val="20"/>
        </w:rPr>
        <w:t>-</w:t>
      </w:r>
      <w:proofErr w:type="spellStart"/>
      <w:r w:rsidRPr="00640162">
        <w:rPr>
          <w:rFonts w:ascii="Tahoma" w:hAnsi="Tahoma" w:cs="Tahoma"/>
          <w:sz w:val="20"/>
          <w:szCs w:val="20"/>
        </w:rPr>
        <w:t>Tên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GV </w:t>
      </w:r>
      <w:proofErr w:type="spellStart"/>
      <w:r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64016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sz w:val="20"/>
          <w:szCs w:val="20"/>
        </w:rPr>
        <w:t>Lớp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64016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sz w:val="20"/>
          <w:szCs w:val="20"/>
        </w:rPr>
        <w:t>Ngày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64016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sz w:val="20"/>
          <w:szCs w:val="20"/>
        </w:rPr>
        <w:t>Tiết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64016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sz w:val="20"/>
          <w:szCs w:val="20"/>
        </w:rPr>
        <w:t>Lý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40162">
        <w:rPr>
          <w:rFonts w:ascii="Tahoma" w:hAnsi="Tahoma" w:cs="Tahoma"/>
          <w:sz w:val="20"/>
          <w:szCs w:val="20"/>
        </w:rPr>
        <w:t>do</w:t>
      </w:r>
      <w:proofErr w:type="gram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sz w:val="20"/>
          <w:szCs w:val="20"/>
        </w:rPr>
      </w:pPr>
      <w:r w:rsidRPr="00640162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640162">
        <w:rPr>
          <w:rFonts w:ascii="Tahoma" w:hAnsi="Tahoma" w:cs="Tahoma"/>
          <w:sz w:val="20"/>
          <w:szCs w:val="20"/>
        </w:rPr>
        <w:t>Kế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hoạch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dạy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bù</w:t>
      </w:r>
      <w:proofErr w:type="spellEnd"/>
      <w:r w:rsidRPr="00640162">
        <w:rPr>
          <w:rFonts w:ascii="Tahoma" w:hAnsi="Tahoma" w:cs="Tahoma"/>
          <w:sz w:val="20"/>
          <w:szCs w:val="20"/>
        </w:rPr>
        <w:t>:</w:t>
      </w:r>
    </w:p>
    <w:p w:rsidR="00C33307" w:rsidRPr="00640162" w:rsidRDefault="00C33307" w:rsidP="004F3396">
      <w:pPr>
        <w:pStyle w:val="ListParagraph"/>
        <w:ind w:left="1080"/>
        <w:rPr>
          <w:rFonts w:ascii="Tahoma" w:hAnsi="Tahoma" w:cs="Tahoma"/>
          <w:b/>
          <w:i/>
          <w:color w:val="FF0000"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Lưu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ý: GV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tự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thông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báo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cho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sinh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viên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lịch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nghỉ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và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kế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hoạch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dạy</w:t>
      </w:r>
      <w:proofErr w:type="spellEnd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i/>
          <w:color w:val="FF0000"/>
          <w:sz w:val="20"/>
          <w:szCs w:val="20"/>
        </w:rPr>
        <w:t>bù</w:t>
      </w:r>
      <w:proofErr w:type="spellEnd"/>
    </w:p>
    <w:p w:rsidR="004F3396" w:rsidRPr="00640162" w:rsidRDefault="004F3396" w:rsidP="004F3396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0"/>
          <w:szCs w:val="20"/>
        </w:rPr>
      </w:pPr>
      <w:proofErr w:type="spellStart"/>
      <w:r w:rsidRPr="00640162">
        <w:rPr>
          <w:rFonts w:ascii="Tahoma" w:hAnsi="Tahoma" w:cs="Tahoma"/>
          <w:b/>
          <w:sz w:val="20"/>
          <w:szCs w:val="20"/>
        </w:rPr>
        <w:t>Xác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nhận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dạy</w:t>
      </w:r>
      <w:proofErr w:type="spellEnd"/>
      <w:r w:rsidRPr="00640162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b/>
          <w:sz w:val="20"/>
          <w:szCs w:val="20"/>
        </w:rPr>
        <w:t>bù</w:t>
      </w:r>
      <w:proofErr w:type="spellEnd"/>
    </w:p>
    <w:p w:rsidR="00C33307" w:rsidRPr="00640162" w:rsidRDefault="00C33307" w:rsidP="00C33307">
      <w:pPr>
        <w:pStyle w:val="ListParagraph"/>
        <w:ind w:left="1080"/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640162">
        <w:rPr>
          <w:rFonts w:ascii="Tahoma" w:hAnsi="Tahoma" w:cs="Tahoma"/>
          <w:sz w:val="20"/>
          <w:szCs w:val="20"/>
        </w:rPr>
        <w:t>Sau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khi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hoàn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thành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việc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dạy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bù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40162">
        <w:rPr>
          <w:rFonts w:ascii="Tahoma" w:hAnsi="Tahoma" w:cs="Tahoma"/>
          <w:sz w:val="20"/>
          <w:szCs w:val="20"/>
        </w:rPr>
        <w:t>giáo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viên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yêu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cầu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lớp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trưởng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đến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vpk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để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ký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xác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nhận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dạy</w:t>
      </w:r>
      <w:proofErr w:type="spellEnd"/>
      <w:r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40162">
        <w:rPr>
          <w:rFonts w:ascii="Tahoma" w:hAnsi="Tahoma" w:cs="Tahoma"/>
          <w:sz w:val="20"/>
          <w:szCs w:val="20"/>
        </w:rPr>
        <w:t>bù</w:t>
      </w:r>
      <w:proofErr w:type="spellEnd"/>
      <w:r w:rsidRPr="00640162">
        <w:rPr>
          <w:rFonts w:ascii="Tahoma" w:hAnsi="Tahoma" w:cs="Tahoma"/>
          <w:sz w:val="20"/>
          <w:szCs w:val="20"/>
        </w:rPr>
        <w:t>.</w:t>
      </w:r>
      <w:proofErr w:type="gram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 w:rsidR="00150199" w:rsidRPr="00640162">
        <w:rPr>
          <w:rFonts w:ascii="Tahoma" w:hAnsi="Tahoma" w:cs="Tahoma"/>
          <w:sz w:val="20"/>
          <w:szCs w:val="20"/>
        </w:rPr>
        <w:t>Những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buổi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báo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nghỉ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mà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không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ký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xác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nhận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dạy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bù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sẽ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không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được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tính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giờ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cho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những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buổi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50199" w:rsidRPr="00640162">
        <w:rPr>
          <w:rFonts w:ascii="Tahoma" w:hAnsi="Tahoma" w:cs="Tahoma"/>
          <w:sz w:val="20"/>
          <w:szCs w:val="20"/>
        </w:rPr>
        <w:t>đó</w:t>
      </w:r>
      <w:proofErr w:type="spellEnd"/>
      <w:r w:rsidR="00150199" w:rsidRPr="00640162">
        <w:rPr>
          <w:rFonts w:ascii="Tahoma" w:hAnsi="Tahoma" w:cs="Tahoma"/>
          <w:sz w:val="20"/>
          <w:szCs w:val="20"/>
        </w:rPr>
        <w:t>.</w:t>
      </w:r>
      <w:proofErr w:type="gramEnd"/>
    </w:p>
    <w:p w:rsidR="002976B3" w:rsidRDefault="002976B3" w:rsidP="00C33307">
      <w:pPr>
        <w:pStyle w:val="ListParagraph"/>
        <w:ind w:left="1080"/>
        <w:rPr>
          <w:sz w:val="24"/>
          <w:szCs w:val="24"/>
        </w:rPr>
      </w:pPr>
    </w:p>
    <w:p w:rsidR="002976B3" w:rsidRPr="002976B3" w:rsidRDefault="002976B3" w:rsidP="002976B3">
      <w:pPr>
        <w:pStyle w:val="ListParagraph"/>
        <w:ind w:left="1080"/>
        <w:jc w:val="center"/>
        <w:rPr>
          <w:b/>
          <w:sz w:val="24"/>
          <w:szCs w:val="24"/>
        </w:rPr>
      </w:pPr>
      <w:proofErr w:type="spellStart"/>
      <w:r w:rsidRPr="002976B3">
        <w:rPr>
          <w:b/>
          <w:sz w:val="24"/>
          <w:szCs w:val="24"/>
        </w:rPr>
        <w:t>Kết</w:t>
      </w:r>
      <w:proofErr w:type="spellEnd"/>
      <w:r w:rsidRPr="002976B3">
        <w:rPr>
          <w:b/>
          <w:sz w:val="24"/>
          <w:szCs w:val="24"/>
        </w:rPr>
        <w:t xml:space="preserve"> </w:t>
      </w:r>
      <w:proofErr w:type="spellStart"/>
      <w:r w:rsidRPr="002976B3">
        <w:rPr>
          <w:b/>
          <w:sz w:val="24"/>
          <w:szCs w:val="24"/>
        </w:rPr>
        <w:t>thúc</w:t>
      </w:r>
      <w:proofErr w:type="spellEnd"/>
      <w:r w:rsidRPr="002976B3">
        <w:rPr>
          <w:b/>
          <w:sz w:val="24"/>
          <w:szCs w:val="24"/>
        </w:rPr>
        <w:t xml:space="preserve"> </w:t>
      </w:r>
      <w:proofErr w:type="spellStart"/>
      <w:r w:rsidRPr="002976B3">
        <w:rPr>
          <w:b/>
          <w:sz w:val="24"/>
          <w:szCs w:val="24"/>
        </w:rPr>
        <w:t>quy</w:t>
      </w:r>
      <w:proofErr w:type="spellEnd"/>
      <w:r w:rsidRPr="002976B3">
        <w:rPr>
          <w:b/>
          <w:sz w:val="24"/>
          <w:szCs w:val="24"/>
        </w:rPr>
        <w:t xml:space="preserve"> </w:t>
      </w:r>
      <w:proofErr w:type="spellStart"/>
      <w:r w:rsidRPr="002976B3">
        <w:rPr>
          <w:b/>
          <w:sz w:val="24"/>
          <w:szCs w:val="24"/>
        </w:rPr>
        <w:t>trình</w:t>
      </w:r>
      <w:proofErr w:type="spellEnd"/>
      <w:r w:rsidRPr="002976B3">
        <w:rPr>
          <w:b/>
          <w:sz w:val="24"/>
          <w:szCs w:val="24"/>
        </w:rPr>
        <w:t xml:space="preserve"> </w:t>
      </w:r>
      <w:proofErr w:type="spellStart"/>
      <w:r w:rsidRPr="002976B3">
        <w:rPr>
          <w:b/>
          <w:sz w:val="24"/>
          <w:szCs w:val="24"/>
        </w:rPr>
        <w:t>báo</w:t>
      </w:r>
      <w:proofErr w:type="spellEnd"/>
      <w:r w:rsidRPr="002976B3">
        <w:rPr>
          <w:b/>
          <w:sz w:val="24"/>
          <w:szCs w:val="24"/>
        </w:rPr>
        <w:t xml:space="preserve"> </w:t>
      </w:r>
      <w:proofErr w:type="spellStart"/>
      <w:r w:rsidRPr="002976B3">
        <w:rPr>
          <w:b/>
          <w:sz w:val="24"/>
          <w:szCs w:val="24"/>
        </w:rPr>
        <w:t>nghỉ</w:t>
      </w:r>
      <w:proofErr w:type="spellEnd"/>
      <w:r w:rsidR="00150199">
        <w:rPr>
          <w:b/>
          <w:sz w:val="24"/>
          <w:szCs w:val="24"/>
        </w:rPr>
        <w:t xml:space="preserve"> </w:t>
      </w:r>
      <w:proofErr w:type="spellStart"/>
      <w:r w:rsidR="00150199">
        <w:rPr>
          <w:b/>
          <w:sz w:val="24"/>
          <w:szCs w:val="24"/>
        </w:rPr>
        <w:t>và</w:t>
      </w:r>
      <w:proofErr w:type="spellEnd"/>
      <w:r w:rsidR="00150199">
        <w:rPr>
          <w:b/>
          <w:sz w:val="24"/>
          <w:szCs w:val="24"/>
        </w:rPr>
        <w:t xml:space="preserve"> </w:t>
      </w:r>
      <w:proofErr w:type="spellStart"/>
      <w:r w:rsidR="00150199">
        <w:rPr>
          <w:b/>
          <w:sz w:val="24"/>
          <w:szCs w:val="24"/>
        </w:rPr>
        <w:t>dạy</w:t>
      </w:r>
      <w:proofErr w:type="spellEnd"/>
      <w:r w:rsidR="00150199">
        <w:rPr>
          <w:b/>
          <w:sz w:val="24"/>
          <w:szCs w:val="24"/>
        </w:rPr>
        <w:t xml:space="preserve"> </w:t>
      </w:r>
      <w:proofErr w:type="spellStart"/>
      <w:r w:rsidR="00150199">
        <w:rPr>
          <w:b/>
          <w:sz w:val="24"/>
          <w:szCs w:val="24"/>
        </w:rPr>
        <w:t>bù</w:t>
      </w:r>
      <w:proofErr w:type="spellEnd"/>
    </w:p>
    <w:p w:rsidR="007E198F" w:rsidRDefault="007E198F" w:rsidP="00071200">
      <w:pPr>
        <w:jc w:val="center"/>
      </w:pPr>
    </w:p>
    <w:sectPr w:rsidR="007E198F" w:rsidSect="00CC23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A70"/>
    <w:multiLevelType w:val="hybridMultilevel"/>
    <w:tmpl w:val="863C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C4B"/>
    <w:multiLevelType w:val="hybridMultilevel"/>
    <w:tmpl w:val="904E88FE"/>
    <w:lvl w:ilvl="0" w:tplc="02BA0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05DFA"/>
    <w:multiLevelType w:val="hybridMultilevel"/>
    <w:tmpl w:val="1A40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CAF"/>
    <w:multiLevelType w:val="hybridMultilevel"/>
    <w:tmpl w:val="8562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0138C"/>
    <w:multiLevelType w:val="hybridMultilevel"/>
    <w:tmpl w:val="BA1405C0"/>
    <w:lvl w:ilvl="0" w:tplc="8036FF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198F"/>
    <w:rsid w:val="00071200"/>
    <w:rsid w:val="00150199"/>
    <w:rsid w:val="002976B3"/>
    <w:rsid w:val="002C2899"/>
    <w:rsid w:val="00481378"/>
    <w:rsid w:val="004F3396"/>
    <w:rsid w:val="00640162"/>
    <w:rsid w:val="007E198F"/>
    <w:rsid w:val="0085513E"/>
    <w:rsid w:val="009A2F69"/>
    <w:rsid w:val="00AA5997"/>
    <w:rsid w:val="00AE277B"/>
    <w:rsid w:val="00B45789"/>
    <w:rsid w:val="00BC333B"/>
    <w:rsid w:val="00BF7A33"/>
    <w:rsid w:val="00C33307"/>
    <w:rsid w:val="00CC2376"/>
    <w:rsid w:val="00D4125E"/>
    <w:rsid w:val="00DC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7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uyenkimanh1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mung81@gmail.com" TargetMode="External"/><Relationship Id="rId5" Type="http://schemas.openxmlformats.org/officeDocument/2006/relationships/hyperlink" Target="mailto:ankhoa031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dcterms:created xsi:type="dcterms:W3CDTF">2016-05-05T16:26:00Z</dcterms:created>
  <dcterms:modified xsi:type="dcterms:W3CDTF">2016-08-25T09:23:00Z</dcterms:modified>
</cp:coreProperties>
</file>